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B374" w14:textId="77777777" w:rsidR="000D2DBC" w:rsidRPr="000D2DBC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8"/>
          <w:lang w:bidi="bg-BG"/>
        </w:rPr>
        <w:t xml:space="preserve">МЕТОДИКА ЗА ОЦЕНКА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НА УЧАСТНИЦИТЕ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  <w:t xml:space="preserve">,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В ПРОЦЕДУРА, С ПРЕДМЕТ:</w:t>
      </w:r>
    </w:p>
    <w:p w14:paraId="65699484" w14:textId="774D320B" w:rsidR="00396228" w:rsidRPr="00396228" w:rsidRDefault="000D2DBC" w:rsidP="00396228">
      <w:pPr>
        <w:tabs>
          <w:tab w:val="left" w:pos="284"/>
        </w:tabs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DBC">
        <w:rPr>
          <w:rFonts w:ascii="Times New Roman" w:eastAsia="Times New Roman" w:hAnsi="Times New Roman" w:cs="Times New Roman"/>
          <w:b/>
          <w:bCs/>
          <w:lang w:bidi="bg-BG"/>
        </w:rPr>
        <w:tab/>
      </w:r>
      <w:bookmarkStart w:id="0" w:name="OLE_LINK1"/>
      <w:r w:rsidR="00396228">
        <w:rPr>
          <w:rFonts w:ascii="Times New Roman" w:hAnsi="Times New Roman" w:cs="Times New Roman"/>
          <w:b/>
          <w:sz w:val="24"/>
          <w:szCs w:val="24"/>
        </w:rPr>
        <w:t>„И</w:t>
      </w:r>
      <w:r w:rsidR="00396228" w:rsidRPr="00396228">
        <w:rPr>
          <w:rFonts w:ascii="Times New Roman" w:hAnsi="Times New Roman" w:cs="Times New Roman"/>
          <w:b/>
          <w:sz w:val="24"/>
          <w:szCs w:val="24"/>
        </w:rPr>
        <w:t>збор на подизпълнител за участие в обществена поръчка по ЗОП с Възложител „Агенция Пътна инфраструктура“ и предмет:</w:t>
      </w:r>
    </w:p>
    <w:p w14:paraId="1E7387E3" w14:textId="77777777" w:rsidR="00396228" w:rsidRPr="00396228" w:rsidRDefault="00396228" w:rsidP="00396228">
      <w:pPr>
        <w:tabs>
          <w:tab w:val="left" w:pos="284"/>
        </w:tabs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228">
        <w:rPr>
          <w:rFonts w:ascii="Times New Roman" w:hAnsi="Times New Roman" w:cs="Times New Roman"/>
          <w:b/>
          <w:sz w:val="24"/>
          <w:szCs w:val="24"/>
        </w:rPr>
        <w:t xml:space="preserve"> „ПОДДЪРЖАНЕ  НА АВТОМАГИСТРАЛА „СТРУМА“ ОТ КМ 0+000 ДО КМ 56+170 НА ТЕРИТОРИЯТА НА ОПУ СОФИЯ, ОПУ ПЕРНИК И ОПУ КЮСТЕНДИЛ“</w:t>
      </w:r>
    </w:p>
    <w:p w14:paraId="64F6114B" w14:textId="5130D393" w:rsidR="000D2DBC" w:rsidRPr="000D2DBC" w:rsidRDefault="000D2DBC" w:rsidP="00396228">
      <w:pPr>
        <w:tabs>
          <w:tab w:val="left" w:pos="284"/>
        </w:tabs>
        <w:ind w:left="284" w:right="-31"/>
        <w:jc w:val="center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Комплексната оценка (КО) на офертите се изчислява въз основа на следните показатели:</w:t>
      </w:r>
    </w:p>
    <w:tbl>
      <w:tblPr>
        <w:tblOverlap w:val="never"/>
        <w:tblW w:w="8632" w:type="dxa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2"/>
        <w:gridCol w:w="2065"/>
        <w:gridCol w:w="2395"/>
      </w:tblGrid>
      <w:tr w:rsidR="000D2DBC" w:rsidRPr="000D2DBC" w14:paraId="00C055B6" w14:textId="77777777" w:rsidTr="009B475C">
        <w:trPr>
          <w:trHeight w:val="84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BB3B8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Показател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A61C7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Максимален брой точки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D127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bg-BG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Относителна тежест</w:t>
            </w:r>
          </w:p>
          <w:p w14:paraId="0F45B869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 xml:space="preserve"> в комплексната оценка</w:t>
            </w:r>
          </w:p>
        </w:tc>
      </w:tr>
      <w:tr w:rsidR="000D2DBC" w:rsidRPr="000D2DBC" w14:paraId="0B68DC52" w14:textId="77777777" w:rsidTr="009B475C">
        <w:trPr>
          <w:trHeight w:val="41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446D1" w14:textId="14AD998C" w:rsidR="000D2DBC" w:rsidRPr="000D2DBC" w:rsidRDefault="00396228" w:rsidP="000D2DB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2DBC"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D2DBC" w:rsidRPr="000D2DB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 предложение (</w:t>
            </w:r>
            <w:r w:rsidR="000D2DBC"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2DBC" w:rsidRPr="000D2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DA2FB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255F9" w14:textId="02C3DABD" w:rsidR="000D2DBC" w:rsidRPr="000D2DBC" w:rsidRDefault="00396228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40</w:t>
            </w:r>
            <w:r w:rsidR="000D2DBC"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%</w:t>
            </w:r>
          </w:p>
        </w:tc>
      </w:tr>
      <w:bookmarkEnd w:id="0"/>
      <w:tr w:rsidR="000D2DBC" w:rsidRPr="000D2DBC" w14:paraId="28329F63" w14:textId="77777777" w:rsidTr="009B475C">
        <w:trPr>
          <w:trHeight w:val="351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8E55E" w14:textId="078AFC75" w:rsidR="000D2DBC" w:rsidRPr="000D2DBC" w:rsidRDefault="00396228" w:rsidP="000D2DB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2</w:t>
            </w:r>
            <w:r w:rsidR="000D2DBC"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D2DBC" w:rsidRPr="000D2DBC">
              <w:rPr>
                <w:rFonts w:ascii="Times New Roman" w:hAnsi="Times New Roman" w:cs="Times New Roman"/>
                <w:sz w:val="24"/>
                <w:szCs w:val="24"/>
              </w:rPr>
              <w:t xml:space="preserve"> Ценово предложение </w:t>
            </w:r>
            <w:r w:rsidR="000D2DBC"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(ПТ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2</w:t>
            </w:r>
            <w:r w:rsidR="000D2DBC" w:rsidRPr="000D2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42E1A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964F3" w14:textId="15A02568" w:rsidR="000D2DBC" w:rsidRPr="000D2DBC" w:rsidRDefault="00396228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6</w:t>
            </w:r>
            <w:r w:rsidR="000D2DBC" w:rsidRPr="000D2D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0%</w:t>
            </w:r>
          </w:p>
        </w:tc>
      </w:tr>
    </w:tbl>
    <w:p w14:paraId="39195C07" w14:textId="250BB6D0" w:rsid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Офертите ще бъдат оценени, както следва:</w:t>
      </w:r>
    </w:p>
    <w:p w14:paraId="4D71020F" w14:textId="77777777" w:rsidR="00396228" w:rsidRPr="000D2DBC" w:rsidRDefault="00396228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EC41D3" w14:textId="4324FEF5" w:rsidR="000D2DBC" w:rsidRP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КО = ПТ1х</w:t>
      </w:r>
      <w:r w:rsidR="00396228">
        <w:rPr>
          <w:rFonts w:ascii="Times New Roman" w:hAnsi="Times New Roman" w:cs="Times New Roman"/>
          <w:b/>
          <w:sz w:val="24"/>
          <w:szCs w:val="24"/>
        </w:rPr>
        <w:t>40</w:t>
      </w:r>
      <w:r w:rsidRPr="000D2DBC">
        <w:rPr>
          <w:rFonts w:ascii="Times New Roman" w:hAnsi="Times New Roman" w:cs="Times New Roman"/>
          <w:b/>
          <w:sz w:val="24"/>
          <w:szCs w:val="24"/>
        </w:rPr>
        <w:t>% + ПТ2х</w:t>
      </w:r>
      <w:r w:rsidR="00396228">
        <w:rPr>
          <w:rFonts w:ascii="Times New Roman" w:hAnsi="Times New Roman" w:cs="Times New Roman"/>
          <w:b/>
          <w:sz w:val="24"/>
          <w:szCs w:val="24"/>
        </w:rPr>
        <w:t>60</w:t>
      </w:r>
      <w:r w:rsidRPr="000D2DBC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14:paraId="2EA607DB" w14:textId="7D55D27E" w:rsidR="000D2DBC" w:rsidRP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където:</w:t>
      </w:r>
    </w:p>
    <w:p w14:paraId="32882BFC" w14:textId="0368D1A5" w:rsid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КО</w:t>
      </w:r>
      <w:r w:rsidRPr="000D2DBC">
        <w:rPr>
          <w:rFonts w:ascii="Times New Roman" w:hAnsi="Times New Roman" w:cs="Times New Roman"/>
          <w:sz w:val="24"/>
          <w:szCs w:val="24"/>
        </w:rPr>
        <w:t xml:space="preserve"> - комплексна оценка по финансови и технически показатели. Максималната стойност на КО е 100 точки;</w:t>
      </w:r>
    </w:p>
    <w:p w14:paraId="673F5266" w14:textId="77777777" w:rsidR="00396228" w:rsidRPr="000D2DBC" w:rsidRDefault="00396228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A044C0" w14:textId="04C17C70" w:rsidR="000D2DBC" w:rsidRPr="000D2DBC" w:rsidRDefault="000D2DBC" w:rsidP="00396228">
      <w:pPr>
        <w:widowControl w:val="0"/>
        <w:numPr>
          <w:ilvl w:val="2"/>
          <w:numId w:val="38"/>
        </w:numPr>
        <w:shd w:val="clear" w:color="auto" w:fill="FFFFFF" w:themeFill="background1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Техническо предложение ( ПТ</w:t>
      </w:r>
      <w:r w:rsidR="00396228">
        <w:rPr>
          <w:rFonts w:ascii="Times New Roman" w:hAnsi="Times New Roman" w:cs="Times New Roman"/>
          <w:b/>
          <w:sz w:val="24"/>
          <w:szCs w:val="24"/>
        </w:rPr>
        <w:t>1</w:t>
      </w:r>
      <w:r w:rsidRPr="000D2DBC">
        <w:rPr>
          <w:rFonts w:ascii="Times New Roman" w:hAnsi="Times New Roman" w:cs="Times New Roman"/>
          <w:b/>
          <w:sz w:val="24"/>
          <w:szCs w:val="24"/>
        </w:rPr>
        <w:t>).</w:t>
      </w:r>
    </w:p>
    <w:p w14:paraId="1B7A4E46" w14:textId="6FFA8A28" w:rsidR="000D2DBC" w:rsidRP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ПТ</w:t>
      </w:r>
      <w:r w:rsidR="00396228">
        <w:rPr>
          <w:rFonts w:ascii="Times New Roman" w:hAnsi="Times New Roman" w:cs="Times New Roman"/>
          <w:b/>
          <w:sz w:val="24"/>
          <w:szCs w:val="24"/>
        </w:rPr>
        <w:t>1</w:t>
      </w:r>
      <w:r w:rsidRPr="000D2DBC">
        <w:rPr>
          <w:rFonts w:ascii="Times New Roman" w:hAnsi="Times New Roman" w:cs="Times New Roman"/>
          <w:b/>
          <w:sz w:val="24"/>
          <w:szCs w:val="24"/>
        </w:rPr>
        <w:t>-</w:t>
      </w:r>
      <w:r w:rsidRPr="000D2DBC">
        <w:rPr>
          <w:rFonts w:ascii="Times New Roman" w:hAnsi="Times New Roman" w:cs="Times New Roman"/>
          <w:sz w:val="24"/>
          <w:szCs w:val="24"/>
        </w:rPr>
        <w:t>Оценка на техническото предложение. Максималната стойност на ПТ2 е 100 точки и се изчислява, както следва:</w:t>
      </w:r>
    </w:p>
    <w:p w14:paraId="3E1982B6" w14:textId="4CD98472" w:rsidR="000D2DBC" w:rsidRP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ПТ2 = К1+К2</w:t>
      </w:r>
    </w:p>
    <w:p w14:paraId="73B84B31" w14:textId="77777777" w:rsidR="000D2DBC" w:rsidRPr="000D2DBC" w:rsidRDefault="000D2DBC" w:rsidP="00396228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където:</w:t>
      </w:r>
    </w:p>
    <w:p w14:paraId="00299728" w14:textId="7EF63B6C" w:rsidR="000D2DBC" w:rsidRPr="000D2DBC" w:rsidRDefault="000D2DBC" w:rsidP="0039622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К1 </w:t>
      </w:r>
      <w:r w:rsidRPr="000D2DBC">
        <w:rPr>
          <w:rFonts w:ascii="Times New Roman" w:hAnsi="Times New Roman" w:cs="Times New Roman"/>
          <w:sz w:val="24"/>
          <w:szCs w:val="24"/>
        </w:rPr>
        <w:t>- брой точки, получени от Участника от оценка по</w:t>
      </w:r>
      <w:r w:rsidR="00396228">
        <w:rPr>
          <w:rFonts w:ascii="Times New Roman" w:hAnsi="Times New Roman" w:cs="Times New Roman"/>
          <w:sz w:val="24"/>
          <w:szCs w:val="24"/>
        </w:rPr>
        <w:t>:</w:t>
      </w:r>
      <w:r w:rsidRPr="000D2DBC">
        <w:rPr>
          <w:rFonts w:ascii="Times New Roman" w:hAnsi="Times New Roman" w:cs="Times New Roman"/>
          <w:sz w:val="24"/>
          <w:szCs w:val="24"/>
        </w:rPr>
        <w:t xml:space="preserve"> </w:t>
      </w:r>
      <w:r w:rsidR="00480B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З</w:t>
      </w:r>
      <w:r w:rsidR="00480BD1" w:rsidRPr="00480B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а всички видове работи и дейности по текущ ремонт и поддържане от </w:t>
      </w:r>
      <w:r w:rsidR="00480B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Приложение № </w:t>
      </w:r>
      <w:r w:rsidR="00C053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4</w:t>
      </w:r>
      <w:r w:rsidR="00480B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-1 и/или </w:t>
      </w:r>
      <w:r w:rsidR="00C053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Приложение</w:t>
      </w:r>
      <w:r w:rsidR="00480B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 № </w:t>
      </w:r>
      <w:r w:rsidR="00C053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4</w:t>
      </w:r>
      <w:r w:rsidR="00480B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-2</w:t>
      </w:r>
      <w:r w:rsidR="00C053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 (Примерно задание) </w:t>
      </w:r>
      <w:r w:rsidR="00480BD1" w:rsidRPr="00480B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е предложена технология и организация на изпълнение, включително подготвителни работи (мобилизация) и изпитвания (в приложимите случаи) и всички други съпътстващи работи, които гарантират качествено и в срок изпълнение на  дейностите по текущ ремонт и поддържане</w:t>
      </w:r>
      <w:r w:rsidRPr="000D2D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. </w:t>
      </w:r>
      <w:r w:rsidRPr="000D2DBC">
        <w:rPr>
          <w:rFonts w:ascii="Times New Roman" w:hAnsi="Times New Roman" w:cs="Times New Roman"/>
          <w:sz w:val="24"/>
          <w:szCs w:val="24"/>
        </w:rPr>
        <w:t xml:space="preserve">Максималната стойност на </w:t>
      </w:r>
      <w:r w:rsidRPr="000D2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К1 </w:t>
      </w:r>
      <w:r w:rsidRPr="000D2DBC">
        <w:rPr>
          <w:rFonts w:ascii="Times New Roman" w:hAnsi="Times New Roman" w:cs="Times New Roman"/>
          <w:sz w:val="24"/>
          <w:szCs w:val="24"/>
        </w:rPr>
        <w:t xml:space="preserve">е </w:t>
      </w:r>
      <w:r w:rsidR="003962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7</w:t>
      </w:r>
      <w:r w:rsidRPr="000D2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0 </w:t>
      </w:r>
      <w:r w:rsidRPr="000D2DBC">
        <w:rPr>
          <w:rFonts w:ascii="Times New Roman" w:hAnsi="Times New Roman" w:cs="Times New Roman"/>
          <w:sz w:val="24"/>
          <w:szCs w:val="24"/>
        </w:rPr>
        <w:t>точки.</w:t>
      </w:r>
    </w:p>
    <w:p w14:paraId="569892DA" w14:textId="7145A403" w:rsidR="000D2DBC" w:rsidRDefault="000D2DBC" w:rsidP="0039622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К2 </w:t>
      </w:r>
      <w:r w:rsidRPr="000D2DBC">
        <w:rPr>
          <w:rFonts w:ascii="Times New Roman" w:hAnsi="Times New Roman" w:cs="Times New Roman"/>
          <w:sz w:val="24"/>
          <w:szCs w:val="24"/>
        </w:rPr>
        <w:t xml:space="preserve">– брой точки, получени от Участника от оценка по </w:t>
      </w:r>
      <w:r w:rsidRPr="000D2DBC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 са мерки за вътрешен контрол в организацията на работата</w:t>
      </w:r>
      <w:r w:rsidR="00C053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 от </w:t>
      </w:r>
      <w:r w:rsidR="00C053B4" w:rsidRPr="00C053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 xml:space="preserve">Приложение № 4-1 и/или Приложение № 4-2 (Примерно задание) </w:t>
      </w:r>
      <w:r w:rsidRPr="000D2DBC">
        <w:rPr>
          <w:rFonts w:ascii="Times New Roman" w:hAnsi="Times New Roman" w:cs="Times New Roman"/>
          <w:sz w:val="24"/>
          <w:szCs w:val="24"/>
        </w:rPr>
        <w:t xml:space="preserve">Максималната стойност на </w:t>
      </w:r>
      <w:r w:rsidRPr="000D2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К2 е </w:t>
      </w:r>
      <w:r w:rsidR="003962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30</w:t>
      </w:r>
      <w:r w:rsidRPr="000D2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Pr="000D2DBC">
        <w:rPr>
          <w:rFonts w:ascii="Times New Roman" w:hAnsi="Times New Roman" w:cs="Times New Roman"/>
          <w:sz w:val="24"/>
          <w:szCs w:val="24"/>
        </w:rPr>
        <w:t>точки</w:t>
      </w:r>
    </w:p>
    <w:p w14:paraId="7F5523A9" w14:textId="77777777" w:rsidR="00396228" w:rsidRDefault="00396228" w:rsidP="000D2DBC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5FE3A1" w14:textId="7C5C6329" w:rsidR="000D2DBC" w:rsidRPr="000D2DBC" w:rsidRDefault="000D2DBC" w:rsidP="000D2DBC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2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за оценка на техническо предложение</w:t>
      </w:r>
    </w:p>
    <w:p w14:paraId="3EAC451F" w14:textId="77777777" w:rsidR="000D2DBC" w:rsidRPr="000D2DBC" w:rsidRDefault="000D2DBC" w:rsidP="000D2DBC">
      <w:pPr>
        <w:widowControl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Overlap w:val="never"/>
        <w:tblW w:w="9335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6"/>
        <w:gridCol w:w="1559"/>
      </w:tblGrid>
      <w:tr w:rsidR="000D2DBC" w:rsidRPr="000D2DBC" w14:paraId="73EAC6DC" w14:textId="77777777" w:rsidTr="009B475C">
        <w:trPr>
          <w:trHeight w:val="691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4817D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val="ru-RU" w:eastAsia="bg-BG"/>
              </w:rPr>
            </w:pPr>
            <w:r w:rsidRPr="000D2D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Показатели за оценка на предложението</w:t>
            </w:r>
          </w:p>
          <w:p w14:paraId="66488055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при изпълнението на поръчката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03AB0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</w:pPr>
            <w:r w:rsidRPr="000D2D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Максимален брой точки</w:t>
            </w:r>
          </w:p>
          <w:p w14:paraId="1A882471" w14:textId="77777777" w:rsidR="000D2DBC" w:rsidRPr="000D2DBC" w:rsidRDefault="000D2DBC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(К) 100</w:t>
            </w:r>
          </w:p>
        </w:tc>
      </w:tr>
      <w:tr w:rsidR="000D2DBC" w:rsidRPr="000D2DBC" w14:paraId="0C9D9072" w14:textId="77777777" w:rsidTr="009B475C">
        <w:trPr>
          <w:trHeight w:val="605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BCE86" w14:textId="49110979" w:rsidR="000D2DBC" w:rsidRPr="000D2DBC" w:rsidRDefault="000D2DBC" w:rsidP="000D2DBC">
            <w:pPr>
              <w:widowControl w:val="0"/>
              <w:spacing w:after="0"/>
              <w:ind w:left="360" w:right="273"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2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К1. </w:t>
            </w:r>
            <w:r w:rsidR="00C053B4" w:rsidRPr="00C053B4">
              <w:rPr>
                <w:rFonts w:ascii="Times New Roman" w:hAnsi="Times New Roman" w:cs="Times New Roman"/>
                <w:sz w:val="24"/>
                <w:szCs w:val="24"/>
              </w:rPr>
              <w:t>За всички видове работи и дейности по текущ ремонт и поддържане от Приложение № 4-1 и/или Приложение № 4-2 (Примерно задание)  е предложена технология и организация на изпълнение, включително подготвителни работи (мобилизация) и изпитвания (в приложимите случаи) и всички други съпътстващи работи, които гарантират качествено и в срок изпълнение на  дейностите по текущ ремонт и поддържане</w:t>
            </w: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EB408" w14:textId="1AD4D88A" w:rsidR="000D2DBC" w:rsidRPr="000D2DBC" w:rsidRDefault="00396228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D2DBC" w:rsidRPr="000D2D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2DBC" w:rsidRPr="000D2DBC" w14:paraId="69DB2D19" w14:textId="77777777" w:rsidTr="009B475C">
        <w:trPr>
          <w:trHeight w:val="699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B0A5B" w14:textId="09D301BC" w:rsidR="000D2DBC" w:rsidRPr="000D2DBC" w:rsidRDefault="000D2DBC" w:rsidP="000D2DBC">
            <w:pPr>
              <w:widowControl w:val="0"/>
              <w:spacing w:after="0"/>
              <w:ind w:left="360" w:right="273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К2.</w:t>
            </w:r>
            <w:r w:rsidR="00C053B4">
              <w:t xml:space="preserve"> </w:t>
            </w:r>
            <w:r w:rsidR="00C053B4" w:rsidRPr="00C053B4">
              <w:rPr>
                <w:rFonts w:ascii="Times New Roman" w:hAnsi="Times New Roman" w:cs="Times New Roman"/>
                <w:sz w:val="24"/>
                <w:szCs w:val="24"/>
              </w:rPr>
              <w:t>Предложени са мерки за вътрешен контрол в организацията на работата от Приложение № 4-1 и/или Приложение № 4-2 (Примерно задание)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0D98" w14:textId="4793F126" w:rsidR="000D2DBC" w:rsidRPr="000D2DBC" w:rsidRDefault="00396228" w:rsidP="000D2D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760C188B" w14:textId="77777777" w:rsidR="000D2DBC" w:rsidRPr="000D2DBC" w:rsidRDefault="000D2DBC" w:rsidP="000D2DBC">
      <w:pPr>
        <w:widowControl w:val="0"/>
        <w:shd w:val="clear" w:color="auto" w:fill="FFFFFF" w:themeFill="background1"/>
        <w:tabs>
          <w:tab w:val="left" w:pos="1134"/>
        </w:tabs>
        <w:spacing w:before="24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6891A" w14:textId="77777777" w:rsidR="000D2DBC" w:rsidRPr="000D2DBC" w:rsidRDefault="000D2DBC" w:rsidP="000D2DBC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Минимална оценка за техническо предложение е 50 т. Технически предложения, които са оценени с резултат по-малък то 50 т., няма да бъдат допуснати до следващия етап - оценяване на ценовите предложенията!</w:t>
      </w:r>
    </w:p>
    <w:p w14:paraId="009686FC" w14:textId="002BCCF1" w:rsidR="000D2DBC" w:rsidRPr="000D2DBC" w:rsidRDefault="000D2DBC" w:rsidP="00396228">
      <w:pPr>
        <w:widowControl w:val="0"/>
        <w:numPr>
          <w:ilvl w:val="2"/>
          <w:numId w:val="38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Ценово предложение (ПТ</w:t>
      </w:r>
      <w:r w:rsidR="00396228">
        <w:rPr>
          <w:rFonts w:ascii="Times New Roman" w:hAnsi="Times New Roman" w:cs="Times New Roman"/>
          <w:b/>
          <w:sz w:val="24"/>
          <w:szCs w:val="24"/>
        </w:rPr>
        <w:t>2</w:t>
      </w:r>
      <w:r w:rsidRPr="000D2DBC">
        <w:rPr>
          <w:rFonts w:ascii="Times New Roman" w:hAnsi="Times New Roman" w:cs="Times New Roman"/>
          <w:b/>
          <w:sz w:val="24"/>
          <w:szCs w:val="24"/>
        </w:rPr>
        <w:t>):</w:t>
      </w:r>
    </w:p>
    <w:p w14:paraId="29C5318A" w14:textId="0B3F0BB7" w:rsidR="000D2DBC" w:rsidRDefault="000D2DBC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b/>
          <w:sz w:val="24"/>
          <w:szCs w:val="24"/>
        </w:rPr>
        <w:t>ПТ</w:t>
      </w:r>
      <w:r w:rsidR="0004382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D2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DBC">
        <w:rPr>
          <w:rFonts w:ascii="Times New Roman" w:hAnsi="Times New Roman" w:cs="Times New Roman"/>
          <w:sz w:val="24"/>
          <w:szCs w:val="24"/>
        </w:rPr>
        <w:t xml:space="preserve">- Оценка на цената. Максималната стойност, </w:t>
      </w:r>
      <w:r w:rsidRPr="000D2DBC">
        <w:rPr>
          <w:rFonts w:ascii="Times New Roman" w:hAnsi="Times New Roman" w:cs="Times New Roman"/>
          <w:b/>
          <w:sz w:val="24"/>
          <w:szCs w:val="24"/>
        </w:rPr>
        <w:t>лв. без ДДС</w:t>
      </w:r>
      <w:r w:rsidRPr="000D2DBC">
        <w:rPr>
          <w:rFonts w:ascii="Times New Roman" w:hAnsi="Times New Roman" w:cs="Times New Roman"/>
          <w:sz w:val="24"/>
          <w:szCs w:val="24"/>
        </w:rPr>
        <w:t xml:space="preserve"> на ПТ</w:t>
      </w:r>
      <w:r w:rsidR="00396228">
        <w:rPr>
          <w:rFonts w:ascii="Times New Roman" w:hAnsi="Times New Roman" w:cs="Times New Roman"/>
          <w:sz w:val="24"/>
          <w:szCs w:val="24"/>
        </w:rPr>
        <w:t>2</w:t>
      </w:r>
      <w:r w:rsidRPr="000D2DBC">
        <w:rPr>
          <w:rFonts w:ascii="Times New Roman" w:hAnsi="Times New Roman" w:cs="Times New Roman"/>
          <w:sz w:val="24"/>
          <w:szCs w:val="24"/>
        </w:rPr>
        <w:t xml:space="preserve"> е 100 точки и се изчислява по формулата:</w:t>
      </w:r>
    </w:p>
    <w:p w14:paraId="694D5B90" w14:textId="16420576" w:rsidR="0004382B" w:rsidRDefault="0004382B" w:rsidP="0004382B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AE6B3" w14:textId="6FDD4236" w:rsidR="0004382B" w:rsidRDefault="0004382B" w:rsidP="0004382B">
      <w:pPr>
        <w:widowControl w:val="0"/>
        <w:autoSpaceDE w:val="0"/>
        <w:autoSpaceDN w:val="0"/>
        <w:ind w:right="-6"/>
        <w:jc w:val="both"/>
      </w:pPr>
      <w:r>
        <w:rPr>
          <w:noProof/>
        </w:rPr>
        <w:drawing>
          <wp:inline distT="0" distB="0" distL="0" distR="0" wp14:anchorId="3488289D" wp14:editId="6E6870BB">
            <wp:extent cx="1798320" cy="502920"/>
            <wp:effectExtent l="0" t="0" r="7620" b="0"/>
            <wp:docPr id="3" name="Картина 3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 descr="Картина, която съдържа текст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5C10" w14:textId="77777777" w:rsidR="0004382B" w:rsidRPr="000D2DBC" w:rsidRDefault="0004382B" w:rsidP="00396228">
      <w:pPr>
        <w:widowControl w:val="0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DC9B3D" w14:textId="77777777" w:rsidR="0004382B" w:rsidRPr="0004382B" w:rsidRDefault="0004382B" w:rsidP="0004382B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82B">
        <w:rPr>
          <w:rFonts w:ascii="Times New Roman" w:hAnsi="Times New Roman" w:cs="Times New Roman"/>
          <w:sz w:val="24"/>
          <w:szCs w:val="24"/>
        </w:rPr>
        <w:t>ЕЦmin,i</w:t>
      </w:r>
      <w:proofErr w:type="spellEnd"/>
      <w:r w:rsidRPr="0004382B">
        <w:rPr>
          <w:rFonts w:ascii="Times New Roman" w:hAnsi="Times New Roman" w:cs="Times New Roman"/>
          <w:sz w:val="24"/>
          <w:szCs w:val="24"/>
        </w:rPr>
        <w:t xml:space="preserve"> – най-ниска предложена единична цена от всички участници (оференти) за вида дейност по позиция i от </w:t>
      </w:r>
      <w:r w:rsidRPr="0004382B">
        <w:rPr>
          <w:rFonts w:ascii="Times New Roman" w:hAnsi="Times New Roman" w:cs="Times New Roman"/>
          <w:i/>
          <w:sz w:val="24"/>
          <w:szCs w:val="24"/>
        </w:rPr>
        <w:t>Сметка № 1</w:t>
      </w:r>
      <w:r w:rsidRPr="0004382B">
        <w:rPr>
          <w:rFonts w:ascii="Times New Roman" w:hAnsi="Times New Roman" w:cs="Times New Roman"/>
          <w:sz w:val="24"/>
          <w:szCs w:val="24"/>
        </w:rPr>
        <w:t xml:space="preserve"> – Дейности за изпълнение, представена като Образец 3.1  към Ценовото предложение;</w:t>
      </w:r>
    </w:p>
    <w:p w14:paraId="083C7264" w14:textId="77777777" w:rsidR="0004382B" w:rsidRPr="0004382B" w:rsidRDefault="0004382B" w:rsidP="0004382B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82B">
        <w:rPr>
          <w:rFonts w:ascii="Times New Roman" w:hAnsi="Times New Roman" w:cs="Times New Roman"/>
          <w:sz w:val="24"/>
          <w:szCs w:val="24"/>
        </w:rPr>
        <w:t>ЕЦоф,i</w:t>
      </w:r>
      <w:proofErr w:type="spellEnd"/>
      <w:r w:rsidRPr="0004382B">
        <w:rPr>
          <w:rFonts w:ascii="Times New Roman" w:hAnsi="Times New Roman" w:cs="Times New Roman"/>
          <w:sz w:val="24"/>
          <w:szCs w:val="24"/>
        </w:rPr>
        <w:t xml:space="preserve"> – предложена единична цена от съответния участник (оферент) за вида дейност по позиция i от </w:t>
      </w:r>
      <w:r w:rsidRPr="0004382B">
        <w:rPr>
          <w:rFonts w:ascii="Times New Roman" w:hAnsi="Times New Roman" w:cs="Times New Roman"/>
          <w:i/>
          <w:sz w:val="24"/>
          <w:szCs w:val="24"/>
        </w:rPr>
        <w:t>Сметка № 1</w:t>
      </w:r>
      <w:r w:rsidRPr="0004382B">
        <w:rPr>
          <w:rFonts w:ascii="Times New Roman" w:hAnsi="Times New Roman" w:cs="Times New Roman"/>
          <w:sz w:val="24"/>
          <w:szCs w:val="24"/>
        </w:rPr>
        <w:t xml:space="preserve"> – Дейности за изпълнение, представена като Образец 3.1  към Ценовото предложение;</w:t>
      </w:r>
    </w:p>
    <w:p w14:paraId="11FD2A4B" w14:textId="77777777" w:rsidR="0004382B" w:rsidRPr="0004382B" w:rsidRDefault="0004382B" w:rsidP="0004382B">
      <w:pPr>
        <w:widowControl w:val="0"/>
        <w:autoSpaceDE w:val="0"/>
        <w:autoSpaceDN w:val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82B">
        <w:rPr>
          <w:rFonts w:ascii="Times New Roman" w:hAnsi="Times New Roman" w:cs="Times New Roman"/>
          <w:sz w:val="24"/>
          <w:szCs w:val="24"/>
        </w:rPr>
        <w:t xml:space="preserve">n – брой позиции, съгласно </w:t>
      </w:r>
      <w:r w:rsidRPr="0004382B">
        <w:rPr>
          <w:rFonts w:ascii="Times New Roman" w:hAnsi="Times New Roman" w:cs="Times New Roman"/>
          <w:i/>
          <w:sz w:val="24"/>
          <w:szCs w:val="24"/>
        </w:rPr>
        <w:t>Сметка № 1</w:t>
      </w:r>
      <w:r w:rsidRPr="0004382B">
        <w:rPr>
          <w:rFonts w:ascii="Times New Roman" w:hAnsi="Times New Roman" w:cs="Times New Roman"/>
          <w:sz w:val="24"/>
          <w:szCs w:val="24"/>
        </w:rPr>
        <w:t xml:space="preserve"> – Дейности за изпълнение, представена като Образец 3.1  към Ценовото предложение;</w:t>
      </w:r>
    </w:p>
    <w:p w14:paraId="31F9A019" w14:textId="77777777" w:rsidR="009559F0" w:rsidRPr="000D2DBC" w:rsidRDefault="009559F0" w:rsidP="00396228">
      <w:pPr>
        <w:ind w:firstLine="567"/>
      </w:pPr>
    </w:p>
    <w:sectPr w:rsidR="009559F0" w:rsidRPr="000D2DBC" w:rsidSect="0092246F">
      <w:headerReference w:type="default" r:id="rId9"/>
      <w:footerReference w:type="default" r:id="rId10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F939" w14:textId="77777777" w:rsidR="00E62B10" w:rsidRDefault="00E62B10" w:rsidP="00244B0D">
      <w:pPr>
        <w:spacing w:after="0" w:line="240" w:lineRule="auto"/>
      </w:pPr>
      <w:r>
        <w:separator/>
      </w:r>
    </w:p>
  </w:endnote>
  <w:endnote w:type="continuationSeparator" w:id="0">
    <w:p w14:paraId="114AD8AB" w14:textId="77777777" w:rsidR="00E62B10" w:rsidRDefault="00E62B10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35AEBCC3" w14:textId="4602403E" w:rsidR="0095710F" w:rsidRDefault="0095710F">
            <w:pPr>
              <w:pStyle w:val="a5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3B5FAB3" wp14:editId="675F8336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458D8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бул.”Цар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5F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320458D8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бул.”Цар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3994D1" wp14:editId="7A0F0CD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C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322890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sdtContent>
      </w:sdt>
    </w:sdtContent>
  </w:sdt>
  <w:p w14:paraId="0B8C5D8F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A07E" w14:textId="77777777" w:rsidR="00E62B10" w:rsidRDefault="00E62B10" w:rsidP="00244B0D">
      <w:pPr>
        <w:spacing w:after="0" w:line="240" w:lineRule="auto"/>
      </w:pPr>
      <w:r>
        <w:separator/>
      </w:r>
    </w:p>
  </w:footnote>
  <w:footnote w:type="continuationSeparator" w:id="0">
    <w:p w14:paraId="7C0C21D0" w14:textId="77777777" w:rsidR="00E62B10" w:rsidRDefault="00E62B10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4A15" w14:textId="77777777" w:rsidR="0095710F" w:rsidRDefault="0095710F" w:rsidP="00244B0D">
    <w:pPr>
      <w:pStyle w:val="a3"/>
      <w:ind w:hanging="1417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CC081FB" wp14:editId="304768B4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88983C" wp14:editId="1944FD48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06B57193" wp14:editId="79D2D3A3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C51B3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57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2E6C51B3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E201C" wp14:editId="40F28A71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563"/>
    <w:multiLevelType w:val="multilevel"/>
    <w:tmpl w:val="C68EE5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7DA2"/>
    <w:multiLevelType w:val="hybridMultilevel"/>
    <w:tmpl w:val="0BD074C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4F28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27BEC"/>
    <w:multiLevelType w:val="multilevel"/>
    <w:tmpl w:val="E614212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70B1A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F7F33"/>
    <w:multiLevelType w:val="hybridMultilevel"/>
    <w:tmpl w:val="BD46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8C2B88"/>
    <w:multiLevelType w:val="hybridMultilevel"/>
    <w:tmpl w:val="4B6A72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1E3D57"/>
    <w:multiLevelType w:val="hybridMultilevel"/>
    <w:tmpl w:val="E896865E"/>
    <w:lvl w:ilvl="0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07540D8"/>
    <w:multiLevelType w:val="hybridMultilevel"/>
    <w:tmpl w:val="C57EEB3E"/>
    <w:lvl w:ilvl="0" w:tplc="E9946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976C7"/>
    <w:multiLevelType w:val="hybridMultilevel"/>
    <w:tmpl w:val="99B89A74"/>
    <w:lvl w:ilvl="0" w:tplc="CE1245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8458C"/>
    <w:multiLevelType w:val="hybridMultilevel"/>
    <w:tmpl w:val="855EFCE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C26CAE"/>
    <w:multiLevelType w:val="hybridMultilevel"/>
    <w:tmpl w:val="D76ABB58"/>
    <w:lvl w:ilvl="0" w:tplc="8C68D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54F3A"/>
    <w:multiLevelType w:val="hybridMultilevel"/>
    <w:tmpl w:val="5880A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600F8"/>
    <w:multiLevelType w:val="hybridMultilevel"/>
    <w:tmpl w:val="3BEA0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86662"/>
    <w:multiLevelType w:val="hybridMultilevel"/>
    <w:tmpl w:val="85A69FAC"/>
    <w:lvl w:ilvl="0" w:tplc="621079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CAF42C6"/>
    <w:multiLevelType w:val="hybridMultilevel"/>
    <w:tmpl w:val="05CCBEDC"/>
    <w:lvl w:ilvl="0" w:tplc="74D4455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D6633FB"/>
    <w:multiLevelType w:val="hybridMultilevel"/>
    <w:tmpl w:val="8E026CEA"/>
    <w:lvl w:ilvl="0" w:tplc="E1D2F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4E652C"/>
    <w:multiLevelType w:val="hybridMultilevel"/>
    <w:tmpl w:val="095EC51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2A8D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80462"/>
    <w:multiLevelType w:val="hybridMultilevel"/>
    <w:tmpl w:val="E1CA89FA"/>
    <w:lvl w:ilvl="0" w:tplc="216ED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9"/>
  </w:num>
  <w:num w:numId="5">
    <w:abstractNumId w:val="14"/>
  </w:num>
  <w:num w:numId="6">
    <w:abstractNumId w:val="29"/>
  </w:num>
  <w:num w:numId="7">
    <w:abstractNumId w:val="22"/>
  </w:num>
  <w:num w:numId="8">
    <w:abstractNumId w:val="36"/>
  </w:num>
  <w:num w:numId="9">
    <w:abstractNumId w:val="24"/>
  </w:num>
  <w:num w:numId="10">
    <w:abstractNumId w:val="20"/>
  </w:num>
  <w:num w:numId="11">
    <w:abstractNumId w:val="3"/>
  </w:num>
  <w:num w:numId="12">
    <w:abstractNumId w:val="39"/>
  </w:num>
  <w:num w:numId="13">
    <w:abstractNumId w:val="27"/>
  </w:num>
  <w:num w:numId="14">
    <w:abstractNumId w:val="28"/>
  </w:num>
  <w:num w:numId="15">
    <w:abstractNumId w:val="12"/>
  </w:num>
  <w:num w:numId="16">
    <w:abstractNumId w:val="2"/>
  </w:num>
  <w:num w:numId="17">
    <w:abstractNumId w:val="25"/>
  </w:num>
  <w:num w:numId="18">
    <w:abstractNumId w:val="7"/>
  </w:num>
  <w:num w:numId="19">
    <w:abstractNumId w:val="32"/>
  </w:num>
  <w:num w:numId="20">
    <w:abstractNumId w:val="38"/>
  </w:num>
  <w:num w:numId="21">
    <w:abstractNumId w:val="4"/>
  </w:num>
  <w:num w:numId="22">
    <w:abstractNumId w:val="34"/>
  </w:num>
  <w:num w:numId="23">
    <w:abstractNumId w:val="15"/>
  </w:num>
  <w:num w:numId="24">
    <w:abstractNumId w:val="35"/>
  </w:num>
  <w:num w:numId="25">
    <w:abstractNumId w:val="23"/>
  </w:num>
  <w:num w:numId="26">
    <w:abstractNumId w:val="1"/>
  </w:num>
  <w:num w:numId="27">
    <w:abstractNumId w:val="13"/>
  </w:num>
  <w:num w:numId="28">
    <w:abstractNumId w:val="6"/>
  </w:num>
  <w:num w:numId="29">
    <w:abstractNumId w:val="31"/>
  </w:num>
  <w:num w:numId="30">
    <w:abstractNumId w:val="26"/>
  </w:num>
  <w:num w:numId="31">
    <w:abstractNumId w:val="37"/>
  </w:num>
  <w:num w:numId="32">
    <w:abstractNumId w:val="18"/>
  </w:num>
  <w:num w:numId="33">
    <w:abstractNumId w:val="40"/>
  </w:num>
  <w:num w:numId="34">
    <w:abstractNumId w:val="5"/>
  </w:num>
  <w:num w:numId="35">
    <w:abstractNumId w:val="0"/>
  </w:num>
  <w:num w:numId="36">
    <w:abstractNumId w:val="17"/>
  </w:num>
  <w:num w:numId="37">
    <w:abstractNumId w:val="16"/>
  </w:num>
  <w:num w:numId="38">
    <w:abstractNumId w:val="33"/>
  </w:num>
  <w:num w:numId="39">
    <w:abstractNumId w:val="30"/>
  </w:num>
  <w:num w:numId="40">
    <w:abstractNumId w:val="1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4382B"/>
    <w:rsid w:val="000543F5"/>
    <w:rsid w:val="00060CFE"/>
    <w:rsid w:val="00064C3C"/>
    <w:rsid w:val="00065795"/>
    <w:rsid w:val="000802BD"/>
    <w:rsid w:val="00080436"/>
    <w:rsid w:val="00084112"/>
    <w:rsid w:val="000A2989"/>
    <w:rsid w:val="000A5665"/>
    <w:rsid w:val="000B4BA0"/>
    <w:rsid w:val="000C5E76"/>
    <w:rsid w:val="000D2DBC"/>
    <w:rsid w:val="000D5B72"/>
    <w:rsid w:val="000E0F88"/>
    <w:rsid w:val="000E1C15"/>
    <w:rsid w:val="000F165A"/>
    <w:rsid w:val="000F2836"/>
    <w:rsid w:val="0010407F"/>
    <w:rsid w:val="00106BE6"/>
    <w:rsid w:val="0011069B"/>
    <w:rsid w:val="001142D0"/>
    <w:rsid w:val="00115D0B"/>
    <w:rsid w:val="00117D9C"/>
    <w:rsid w:val="00134FBF"/>
    <w:rsid w:val="00136D0F"/>
    <w:rsid w:val="00152CB1"/>
    <w:rsid w:val="001572EC"/>
    <w:rsid w:val="001802CD"/>
    <w:rsid w:val="001812C0"/>
    <w:rsid w:val="00184586"/>
    <w:rsid w:val="001906C9"/>
    <w:rsid w:val="0019577F"/>
    <w:rsid w:val="00196439"/>
    <w:rsid w:val="00197BBD"/>
    <w:rsid w:val="001A3070"/>
    <w:rsid w:val="001A41DD"/>
    <w:rsid w:val="001A6968"/>
    <w:rsid w:val="001A7890"/>
    <w:rsid w:val="001B12C4"/>
    <w:rsid w:val="001C1E72"/>
    <w:rsid w:val="001C372C"/>
    <w:rsid w:val="001D3009"/>
    <w:rsid w:val="002002CA"/>
    <w:rsid w:val="00200AE2"/>
    <w:rsid w:val="00212567"/>
    <w:rsid w:val="00221C73"/>
    <w:rsid w:val="00227148"/>
    <w:rsid w:val="00235239"/>
    <w:rsid w:val="0023654A"/>
    <w:rsid w:val="00243BFF"/>
    <w:rsid w:val="00244B0D"/>
    <w:rsid w:val="00244BD8"/>
    <w:rsid w:val="00245785"/>
    <w:rsid w:val="00246019"/>
    <w:rsid w:val="0024750C"/>
    <w:rsid w:val="00252E7B"/>
    <w:rsid w:val="00257068"/>
    <w:rsid w:val="00262C7D"/>
    <w:rsid w:val="00275B77"/>
    <w:rsid w:val="00276280"/>
    <w:rsid w:val="0028093A"/>
    <w:rsid w:val="00281B5E"/>
    <w:rsid w:val="00290E15"/>
    <w:rsid w:val="00291578"/>
    <w:rsid w:val="00296685"/>
    <w:rsid w:val="002A0060"/>
    <w:rsid w:val="002A0178"/>
    <w:rsid w:val="002A0485"/>
    <w:rsid w:val="002C34BC"/>
    <w:rsid w:val="002C5274"/>
    <w:rsid w:val="002C587C"/>
    <w:rsid w:val="002D50AA"/>
    <w:rsid w:val="002D54FC"/>
    <w:rsid w:val="002E54D4"/>
    <w:rsid w:val="002F05F5"/>
    <w:rsid w:val="002F29EB"/>
    <w:rsid w:val="002F77AF"/>
    <w:rsid w:val="00300513"/>
    <w:rsid w:val="0030207D"/>
    <w:rsid w:val="00302599"/>
    <w:rsid w:val="00307583"/>
    <w:rsid w:val="003152A0"/>
    <w:rsid w:val="003167EB"/>
    <w:rsid w:val="00322890"/>
    <w:rsid w:val="00324839"/>
    <w:rsid w:val="00325CCE"/>
    <w:rsid w:val="00336119"/>
    <w:rsid w:val="00353316"/>
    <w:rsid w:val="00356F32"/>
    <w:rsid w:val="00360336"/>
    <w:rsid w:val="0036320E"/>
    <w:rsid w:val="00372E58"/>
    <w:rsid w:val="00375C4F"/>
    <w:rsid w:val="00375C5F"/>
    <w:rsid w:val="003868FB"/>
    <w:rsid w:val="003870C1"/>
    <w:rsid w:val="00396228"/>
    <w:rsid w:val="003A2518"/>
    <w:rsid w:val="003A47EA"/>
    <w:rsid w:val="003B1942"/>
    <w:rsid w:val="003B196F"/>
    <w:rsid w:val="003B1BAA"/>
    <w:rsid w:val="003B6F0B"/>
    <w:rsid w:val="003B6F3E"/>
    <w:rsid w:val="003B78B7"/>
    <w:rsid w:val="003C4583"/>
    <w:rsid w:val="003C528A"/>
    <w:rsid w:val="003E0916"/>
    <w:rsid w:val="003E1582"/>
    <w:rsid w:val="003E3A52"/>
    <w:rsid w:val="003F052A"/>
    <w:rsid w:val="004011ED"/>
    <w:rsid w:val="004029F8"/>
    <w:rsid w:val="00406DE3"/>
    <w:rsid w:val="00411BE7"/>
    <w:rsid w:val="00426446"/>
    <w:rsid w:val="004307AB"/>
    <w:rsid w:val="00430922"/>
    <w:rsid w:val="00441735"/>
    <w:rsid w:val="0044516F"/>
    <w:rsid w:val="004469E7"/>
    <w:rsid w:val="00450306"/>
    <w:rsid w:val="00450E2B"/>
    <w:rsid w:val="00450FD7"/>
    <w:rsid w:val="0045238C"/>
    <w:rsid w:val="00480BD1"/>
    <w:rsid w:val="00482188"/>
    <w:rsid w:val="00482FFC"/>
    <w:rsid w:val="00483EAF"/>
    <w:rsid w:val="00484705"/>
    <w:rsid w:val="004878BB"/>
    <w:rsid w:val="00496652"/>
    <w:rsid w:val="004A0437"/>
    <w:rsid w:val="004A0BE6"/>
    <w:rsid w:val="004A71E9"/>
    <w:rsid w:val="004A7704"/>
    <w:rsid w:val="004B6B25"/>
    <w:rsid w:val="004D6450"/>
    <w:rsid w:val="004D7F08"/>
    <w:rsid w:val="004E3223"/>
    <w:rsid w:val="004E44DB"/>
    <w:rsid w:val="004F0E61"/>
    <w:rsid w:val="004F2BB6"/>
    <w:rsid w:val="004F674E"/>
    <w:rsid w:val="004F6FF4"/>
    <w:rsid w:val="005003FA"/>
    <w:rsid w:val="00501AE6"/>
    <w:rsid w:val="00501CA1"/>
    <w:rsid w:val="00501DC6"/>
    <w:rsid w:val="005076A4"/>
    <w:rsid w:val="00514FD9"/>
    <w:rsid w:val="005272B7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55F2"/>
    <w:rsid w:val="00570CB7"/>
    <w:rsid w:val="0058138E"/>
    <w:rsid w:val="00582273"/>
    <w:rsid w:val="00583F52"/>
    <w:rsid w:val="00585DB1"/>
    <w:rsid w:val="0059329E"/>
    <w:rsid w:val="00595C26"/>
    <w:rsid w:val="005B1B46"/>
    <w:rsid w:val="005B5B38"/>
    <w:rsid w:val="005B7437"/>
    <w:rsid w:val="005C4074"/>
    <w:rsid w:val="005C5BD6"/>
    <w:rsid w:val="005C5F67"/>
    <w:rsid w:val="005E435A"/>
    <w:rsid w:val="005E7C70"/>
    <w:rsid w:val="006005B6"/>
    <w:rsid w:val="006008E3"/>
    <w:rsid w:val="00601972"/>
    <w:rsid w:val="00604FE6"/>
    <w:rsid w:val="00605D51"/>
    <w:rsid w:val="00611CB4"/>
    <w:rsid w:val="00621B60"/>
    <w:rsid w:val="00632618"/>
    <w:rsid w:val="006609C6"/>
    <w:rsid w:val="00665EDB"/>
    <w:rsid w:val="00674762"/>
    <w:rsid w:val="00677952"/>
    <w:rsid w:val="006779D6"/>
    <w:rsid w:val="00687A31"/>
    <w:rsid w:val="00687A7F"/>
    <w:rsid w:val="0069090D"/>
    <w:rsid w:val="0069309E"/>
    <w:rsid w:val="00697FFB"/>
    <w:rsid w:val="006A1A44"/>
    <w:rsid w:val="006A1EB1"/>
    <w:rsid w:val="006A569D"/>
    <w:rsid w:val="006A6DAD"/>
    <w:rsid w:val="006B0D86"/>
    <w:rsid w:val="006B1674"/>
    <w:rsid w:val="006E065E"/>
    <w:rsid w:val="006E0CCD"/>
    <w:rsid w:val="006E2E9E"/>
    <w:rsid w:val="006E30C2"/>
    <w:rsid w:val="006E3900"/>
    <w:rsid w:val="006E3F39"/>
    <w:rsid w:val="006E7EA6"/>
    <w:rsid w:val="006F6183"/>
    <w:rsid w:val="007027CB"/>
    <w:rsid w:val="007046A1"/>
    <w:rsid w:val="00707DAB"/>
    <w:rsid w:val="007131EE"/>
    <w:rsid w:val="007162A1"/>
    <w:rsid w:val="00720293"/>
    <w:rsid w:val="007232CE"/>
    <w:rsid w:val="00723F20"/>
    <w:rsid w:val="00731D8A"/>
    <w:rsid w:val="00735C80"/>
    <w:rsid w:val="00742775"/>
    <w:rsid w:val="00745585"/>
    <w:rsid w:val="007572DA"/>
    <w:rsid w:val="00760B5B"/>
    <w:rsid w:val="0076445A"/>
    <w:rsid w:val="00770774"/>
    <w:rsid w:val="00770B2D"/>
    <w:rsid w:val="00773BAA"/>
    <w:rsid w:val="00774F37"/>
    <w:rsid w:val="0077788C"/>
    <w:rsid w:val="00786993"/>
    <w:rsid w:val="00790632"/>
    <w:rsid w:val="00791534"/>
    <w:rsid w:val="0079313B"/>
    <w:rsid w:val="007931B3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76E4"/>
    <w:rsid w:val="0080790D"/>
    <w:rsid w:val="0081209B"/>
    <w:rsid w:val="0082632B"/>
    <w:rsid w:val="00832DF1"/>
    <w:rsid w:val="00833777"/>
    <w:rsid w:val="00836233"/>
    <w:rsid w:val="00853336"/>
    <w:rsid w:val="00861E6B"/>
    <w:rsid w:val="00866ECF"/>
    <w:rsid w:val="008706A5"/>
    <w:rsid w:val="00873F94"/>
    <w:rsid w:val="00877A8B"/>
    <w:rsid w:val="00883515"/>
    <w:rsid w:val="00884B82"/>
    <w:rsid w:val="008A5DB8"/>
    <w:rsid w:val="008A745C"/>
    <w:rsid w:val="008B4083"/>
    <w:rsid w:val="008B6F2A"/>
    <w:rsid w:val="008C1614"/>
    <w:rsid w:val="008C181D"/>
    <w:rsid w:val="008E1D34"/>
    <w:rsid w:val="008E3F71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6B05"/>
    <w:rsid w:val="00941BB3"/>
    <w:rsid w:val="00943C16"/>
    <w:rsid w:val="0094475E"/>
    <w:rsid w:val="00951D08"/>
    <w:rsid w:val="009559F0"/>
    <w:rsid w:val="0095710F"/>
    <w:rsid w:val="00963C47"/>
    <w:rsid w:val="009726C5"/>
    <w:rsid w:val="00975967"/>
    <w:rsid w:val="009772D8"/>
    <w:rsid w:val="00982787"/>
    <w:rsid w:val="00984020"/>
    <w:rsid w:val="0098452B"/>
    <w:rsid w:val="00990B06"/>
    <w:rsid w:val="00996486"/>
    <w:rsid w:val="009A1C29"/>
    <w:rsid w:val="009A71C6"/>
    <w:rsid w:val="009B17A9"/>
    <w:rsid w:val="009B1AD5"/>
    <w:rsid w:val="009B4AE4"/>
    <w:rsid w:val="009B6C1E"/>
    <w:rsid w:val="009D491E"/>
    <w:rsid w:val="009D7B6D"/>
    <w:rsid w:val="009D7E27"/>
    <w:rsid w:val="009E0273"/>
    <w:rsid w:val="009E194C"/>
    <w:rsid w:val="009E275D"/>
    <w:rsid w:val="009E284B"/>
    <w:rsid w:val="00A02337"/>
    <w:rsid w:val="00A03509"/>
    <w:rsid w:val="00A04B13"/>
    <w:rsid w:val="00A05BAC"/>
    <w:rsid w:val="00A11946"/>
    <w:rsid w:val="00A152BD"/>
    <w:rsid w:val="00A20233"/>
    <w:rsid w:val="00A268E1"/>
    <w:rsid w:val="00A36A48"/>
    <w:rsid w:val="00A376EE"/>
    <w:rsid w:val="00A458EA"/>
    <w:rsid w:val="00A5031D"/>
    <w:rsid w:val="00A5169D"/>
    <w:rsid w:val="00A55062"/>
    <w:rsid w:val="00A64372"/>
    <w:rsid w:val="00A711B2"/>
    <w:rsid w:val="00A71695"/>
    <w:rsid w:val="00A75F56"/>
    <w:rsid w:val="00A77F5D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604C"/>
    <w:rsid w:val="00AB4DF8"/>
    <w:rsid w:val="00AB6A82"/>
    <w:rsid w:val="00AD0F85"/>
    <w:rsid w:val="00AE0C54"/>
    <w:rsid w:val="00B00210"/>
    <w:rsid w:val="00B05BC4"/>
    <w:rsid w:val="00B16EE1"/>
    <w:rsid w:val="00B16F0B"/>
    <w:rsid w:val="00B205A6"/>
    <w:rsid w:val="00B26120"/>
    <w:rsid w:val="00B30EAB"/>
    <w:rsid w:val="00B362BD"/>
    <w:rsid w:val="00B51213"/>
    <w:rsid w:val="00B542E8"/>
    <w:rsid w:val="00B6030F"/>
    <w:rsid w:val="00B60BFA"/>
    <w:rsid w:val="00B66811"/>
    <w:rsid w:val="00B72F28"/>
    <w:rsid w:val="00B75921"/>
    <w:rsid w:val="00B75E4E"/>
    <w:rsid w:val="00B771B8"/>
    <w:rsid w:val="00B83104"/>
    <w:rsid w:val="00B85095"/>
    <w:rsid w:val="00B85838"/>
    <w:rsid w:val="00B86775"/>
    <w:rsid w:val="00B87D0A"/>
    <w:rsid w:val="00B90C8E"/>
    <w:rsid w:val="00BA07E3"/>
    <w:rsid w:val="00BB2365"/>
    <w:rsid w:val="00BB49C2"/>
    <w:rsid w:val="00BB4D09"/>
    <w:rsid w:val="00BC16B1"/>
    <w:rsid w:val="00BC45FC"/>
    <w:rsid w:val="00BD2360"/>
    <w:rsid w:val="00BD4A29"/>
    <w:rsid w:val="00BD7588"/>
    <w:rsid w:val="00BE1A2D"/>
    <w:rsid w:val="00BE24C0"/>
    <w:rsid w:val="00BE4198"/>
    <w:rsid w:val="00BE6637"/>
    <w:rsid w:val="00BF3582"/>
    <w:rsid w:val="00BF6133"/>
    <w:rsid w:val="00BF6FCE"/>
    <w:rsid w:val="00BF7ED4"/>
    <w:rsid w:val="00C021AC"/>
    <w:rsid w:val="00C053B4"/>
    <w:rsid w:val="00C067C4"/>
    <w:rsid w:val="00C06BBD"/>
    <w:rsid w:val="00C1090B"/>
    <w:rsid w:val="00C10D10"/>
    <w:rsid w:val="00C116F7"/>
    <w:rsid w:val="00C12D56"/>
    <w:rsid w:val="00C3006E"/>
    <w:rsid w:val="00C31EC3"/>
    <w:rsid w:val="00C346E5"/>
    <w:rsid w:val="00C35C78"/>
    <w:rsid w:val="00C40834"/>
    <w:rsid w:val="00C43B1E"/>
    <w:rsid w:val="00C54281"/>
    <w:rsid w:val="00C5686F"/>
    <w:rsid w:val="00C7113F"/>
    <w:rsid w:val="00C753BE"/>
    <w:rsid w:val="00C769CE"/>
    <w:rsid w:val="00C769E4"/>
    <w:rsid w:val="00C93425"/>
    <w:rsid w:val="00CA2ED5"/>
    <w:rsid w:val="00CB4DA8"/>
    <w:rsid w:val="00CD0DAF"/>
    <w:rsid w:val="00CD415F"/>
    <w:rsid w:val="00CD784A"/>
    <w:rsid w:val="00CF0754"/>
    <w:rsid w:val="00CF450C"/>
    <w:rsid w:val="00D04B00"/>
    <w:rsid w:val="00D05ED1"/>
    <w:rsid w:val="00D11BEB"/>
    <w:rsid w:val="00D167F0"/>
    <w:rsid w:val="00D24099"/>
    <w:rsid w:val="00D24B66"/>
    <w:rsid w:val="00D359D6"/>
    <w:rsid w:val="00D35FEE"/>
    <w:rsid w:val="00D52B20"/>
    <w:rsid w:val="00D60242"/>
    <w:rsid w:val="00D72548"/>
    <w:rsid w:val="00D730A1"/>
    <w:rsid w:val="00D73EA2"/>
    <w:rsid w:val="00D86692"/>
    <w:rsid w:val="00D86FB4"/>
    <w:rsid w:val="00D91760"/>
    <w:rsid w:val="00DA3CEC"/>
    <w:rsid w:val="00DA5AA6"/>
    <w:rsid w:val="00DB7D02"/>
    <w:rsid w:val="00DC6DA7"/>
    <w:rsid w:val="00DD06E7"/>
    <w:rsid w:val="00DE0348"/>
    <w:rsid w:val="00DE2302"/>
    <w:rsid w:val="00DE529E"/>
    <w:rsid w:val="00DE5382"/>
    <w:rsid w:val="00DE60C9"/>
    <w:rsid w:val="00DF619E"/>
    <w:rsid w:val="00DF6C48"/>
    <w:rsid w:val="00DF7D2A"/>
    <w:rsid w:val="00E1046D"/>
    <w:rsid w:val="00E1193E"/>
    <w:rsid w:val="00E13F73"/>
    <w:rsid w:val="00E205CD"/>
    <w:rsid w:val="00E22CCA"/>
    <w:rsid w:val="00E259D9"/>
    <w:rsid w:val="00E33713"/>
    <w:rsid w:val="00E376CC"/>
    <w:rsid w:val="00E455DE"/>
    <w:rsid w:val="00E505B5"/>
    <w:rsid w:val="00E52E7B"/>
    <w:rsid w:val="00E5332E"/>
    <w:rsid w:val="00E5697D"/>
    <w:rsid w:val="00E62B10"/>
    <w:rsid w:val="00E66BE2"/>
    <w:rsid w:val="00E67B4D"/>
    <w:rsid w:val="00E67C21"/>
    <w:rsid w:val="00E739FE"/>
    <w:rsid w:val="00E77319"/>
    <w:rsid w:val="00E77FB2"/>
    <w:rsid w:val="00E8330D"/>
    <w:rsid w:val="00E923FA"/>
    <w:rsid w:val="00EA0425"/>
    <w:rsid w:val="00EA16C8"/>
    <w:rsid w:val="00EA34F0"/>
    <w:rsid w:val="00EB3CE9"/>
    <w:rsid w:val="00EB5ED3"/>
    <w:rsid w:val="00EC08BF"/>
    <w:rsid w:val="00EC5BB9"/>
    <w:rsid w:val="00ED2B03"/>
    <w:rsid w:val="00ED6370"/>
    <w:rsid w:val="00EE3C5D"/>
    <w:rsid w:val="00EF2EA6"/>
    <w:rsid w:val="00EF3153"/>
    <w:rsid w:val="00EF768A"/>
    <w:rsid w:val="00F00A18"/>
    <w:rsid w:val="00F03B8C"/>
    <w:rsid w:val="00F148DF"/>
    <w:rsid w:val="00F24631"/>
    <w:rsid w:val="00F35A0A"/>
    <w:rsid w:val="00F36AB4"/>
    <w:rsid w:val="00F36BBA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1847"/>
    <w:rsid w:val="00F72D3E"/>
    <w:rsid w:val="00F75C9B"/>
    <w:rsid w:val="00F81D78"/>
    <w:rsid w:val="00F92BAE"/>
    <w:rsid w:val="00F94BE6"/>
    <w:rsid w:val="00F95896"/>
    <w:rsid w:val="00FA74EA"/>
    <w:rsid w:val="00FA7A7B"/>
    <w:rsid w:val="00FB64C0"/>
    <w:rsid w:val="00FB662A"/>
    <w:rsid w:val="00FC47ED"/>
    <w:rsid w:val="00FD0C55"/>
    <w:rsid w:val="00FD1A23"/>
    <w:rsid w:val="00FD2F01"/>
    <w:rsid w:val="00FE732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13B5F077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268E1"/>
    <w:pPr>
      <w:ind w:left="720"/>
      <w:contextualSpacing/>
    </w:pPr>
  </w:style>
  <w:style w:type="table" w:styleId="ac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d">
    <w:name w:val="Body Text"/>
    <w:basedOn w:val="a"/>
    <w:link w:val="ae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e">
    <w:name w:val="Основен текст Знак"/>
    <w:basedOn w:val="a0"/>
    <w:link w:val="ad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">
    <w:name w:val="annotation text"/>
    <w:basedOn w:val="a"/>
    <w:link w:val="af0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25706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6043-A2D4-4779-AEE1-23A9C90C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Jordanka Dalakchieva</cp:lastModifiedBy>
  <cp:revision>18</cp:revision>
  <cp:lastPrinted>2022-02-22T12:10:00Z</cp:lastPrinted>
  <dcterms:created xsi:type="dcterms:W3CDTF">2020-10-02T05:54:00Z</dcterms:created>
  <dcterms:modified xsi:type="dcterms:W3CDTF">2022-02-23T13:12:00Z</dcterms:modified>
</cp:coreProperties>
</file>